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D30" w:rsidRDefault="00922B88" w:rsidP="00922B88">
      <w:pPr>
        <w:jc w:val="center"/>
        <w:rPr>
          <w:rFonts w:ascii="Roboto" w:hAnsi="Roboto"/>
          <w:b/>
          <w:sz w:val="28"/>
          <w:szCs w:val="28"/>
        </w:rPr>
      </w:pPr>
      <w:bookmarkStart w:id="0" w:name="_GoBack"/>
      <w:bookmarkEnd w:id="0"/>
      <w:r w:rsidRPr="00922B88">
        <w:rPr>
          <w:rFonts w:ascii="Roboto" w:hAnsi="Roboto"/>
          <w:b/>
          <w:sz w:val="28"/>
          <w:szCs w:val="28"/>
        </w:rPr>
        <w:t>Literatūra I</w:t>
      </w:r>
    </w:p>
    <w:p w:rsidR="00922B88" w:rsidRDefault="00922B88" w:rsidP="00922B88">
      <w:pPr>
        <w:jc w:val="center"/>
        <w:rPr>
          <w:rFonts w:ascii="Roboto" w:hAnsi="Roboto"/>
          <w:b/>
          <w:sz w:val="26"/>
          <w:szCs w:val="26"/>
        </w:rPr>
      </w:pPr>
      <w:r w:rsidRPr="00922B88">
        <w:rPr>
          <w:rFonts w:ascii="Roboto" w:hAnsi="Roboto"/>
          <w:b/>
          <w:sz w:val="26"/>
          <w:szCs w:val="26"/>
        </w:rPr>
        <w:t>Optimālā līmeņa pamatkurss</w:t>
      </w:r>
    </w:p>
    <w:p w:rsidR="00922B88" w:rsidRDefault="00922B88" w:rsidP="00922B88">
      <w:pPr>
        <w:rPr>
          <w:rFonts w:ascii="Roboto" w:hAnsi="Roboto"/>
          <w:b/>
          <w:sz w:val="26"/>
          <w:szCs w:val="26"/>
        </w:rPr>
      </w:pPr>
      <w:r w:rsidRPr="00922B88">
        <w:rPr>
          <w:rFonts w:ascii="Roboto" w:hAnsi="Roboto"/>
          <w:b/>
          <w:sz w:val="26"/>
          <w:szCs w:val="26"/>
        </w:rPr>
        <w:t>Ko skolēns iemācīsies?</w:t>
      </w:r>
    </w:p>
    <w:p w:rsidR="00922B88" w:rsidRDefault="00922B88" w:rsidP="00922B88">
      <w:pPr>
        <w:rPr>
          <w:rFonts w:ascii="Roboto" w:hAnsi="Roboto"/>
          <w:sz w:val="26"/>
          <w:szCs w:val="26"/>
        </w:rPr>
      </w:pPr>
      <w:r w:rsidRPr="00922B88">
        <w:rPr>
          <w:rFonts w:ascii="Roboto" w:hAnsi="Roboto"/>
          <w:sz w:val="26"/>
          <w:szCs w:val="26"/>
        </w:rPr>
        <w:t>Attīstīs emocionālo inteliģenci un paplašinās literāro pieredzi, lasot dažādu laikmetu darbus, sākot no antīkās literatūras līdz mūsdienām; pētīs un atpazīs kultūras laikmetu atsauces laikmetīgajā literatūrā; veidot ieradumu literāra teksta izvēlei, lasīšanai un interpretācijai atbilstoši personiskajiem mērķiem; pilnveidot kritiskās domāšanas un jaunrades prasmes teksta lasīšanas un radīšanas procesā; piedzīvot radošu procesu literāros eksperimentos</w:t>
      </w:r>
      <w:r>
        <w:rPr>
          <w:rFonts w:ascii="Roboto" w:hAnsi="Roboto"/>
          <w:sz w:val="26"/>
          <w:szCs w:val="26"/>
        </w:rPr>
        <w:t>.</w:t>
      </w:r>
    </w:p>
    <w:p w:rsidR="00922B88" w:rsidRDefault="00922B88" w:rsidP="00922B88">
      <w:pPr>
        <w:rPr>
          <w:rFonts w:ascii="Roboto" w:hAnsi="Roboto"/>
          <w:b/>
          <w:sz w:val="26"/>
          <w:szCs w:val="26"/>
        </w:rPr>
      </w:pPr>
      <w:r w:rsidRPr="00922B88">
        <w:rPr>
          <w:rFonts w:ascii="Roboto" w:hAnsi="Roboto"/>
          <w:b/>
          <w:sz w:val="26"/>
          <w:szCs w:val="26"/>
        </w:rPr>
        <w:t>Kā tas notiks?</w:t>
      </w:r>
    </w:p>
    <w:p w:rsidR="00922B88" w:rsidRDefault="00922B88" w:rsidP="00922B88">
      <w:pPr>
        <w:rPr>
          <w:rFonts w:ascii="Roboto" w:hAnsi="Roboto"/>
          <w:sz w:val="26"/>
          <w:szCs w:val="26"/>
        </w:rPr>
      </w:pPr>
      <w:r w:rsidRPr="00922B88">
        <w:rPr>
          <w:rFonts w:ascii="Roboto" w:hAnsi="Roboto"/>
          <w:sz w:val="26"/>
          <w:szCs w:val="26"/>
        </w:rPr>
        <w:t>Skolēni lasīs un analizēs dažādu laikmetu un žanru literatūru, sākot no antīkās līdz mūsdienu literatūrai, gan bagātinot savu lasītāja pieredzi par pagātnes vērtībām, gan aktualizējot tagadnes izpratni un modelējot nākotnes attīstības iespējas; izmēģinās dažādas teksta izpratnes, interpretācijas, analīzes stratēģijas, iejutīsies dažādās lomās: lasītājs – eksperts; lasītājs – kritiķis; lasītājs – interpretētājs; lasītājs – rakstītājs; lasītājs – redaktors; lasītājs – tulkotājs; lasītājs – producents u. c. Pētīs tipiskās kultūras laikmeta parādības literatūrā un to ietekmi uz nākamajiem laikmetiem, piemēram: varoņu mītiskos tēlus antīkajā literatūrā un jaunākā literatūrā; viduslaiku un mūsdienu literatūras paralēles; renesanses laika literatūras žanrus (traģēdija, sonets, novele) un attīstības tendences latviešu literatūrā; klasicisma laika literatūras darbus un varas un indivīda attēlojumu 21. gs. latviešu literatūrā; reālisma literatūras daudzveidību un mūsdienu jauno reālismu u. c. Radoši eksperimentēs un gūs priekšstatu par aktualitātēm laikmetīgajā literatūrā. Divas trešdaļas no kursā iepazīstamo darbu kopskaita paredzēta Latviešu literatūrai, viena trešdaļa – cittautu literatūrai.</w:t>
      </w:r>
    </w:p>
    <w:p w:rsidR="00922B88" w:rsidRDefault="00922B88" w:rsidP="00922B88">
      <w:pPr>
        <w:rPr>
          <w:rFonts w:ascii="Roboto" w:hAnsi="Roboto"/>
          <w:b/>
          <w:sz w:val="26"/>
          <w:szCs w:val="26"/>
        </w:rPr>
      </w:pPr>
      <w:r w:rsidRPr="00922B88">
        <w:rPr>
          <w:rFonts w:ascii="Roboto" w:hAnsi="Roboto"/>
          <w:b/>
          <w:sz w:val="26"/>
          <w:szCs w:val="26"/>
        </w:rPr>
        <w:t>Kam šis kurss noderēs?</w:t>
      </w:r>
    </w:p>
    <w:p w:rsidR="00922B88" w:rsidRPr="00922B88" w:rsidRDefault="00922B88" w:rsidP="00922B88">
      <w:pPr>
        <w:rPr>
          <w:rFonts w:ascii="Roboto" w:hAnsi="Roboto"/>
          <w:b/>
          <w:sz w:val="26"/>
          <w:szCs w:val="26"/>
        </w:rPr>
      </w:pPr>
      <w:r w:rsidRPr="00922B88">
        <w:rPr>
          <w:rFonts w:ascii="Roboto" w:hAnsi="Roboto"/>
          <w:sz w:val="26"/>
          <w:szCs w:val="26"/>
        </w:rPr>
        <w:lastRenderedPageBreak/>
        <w:t>Apgūst visi skolēni kā obligāto kursu, lai no ieinteresēta lasītāja kļūtu par zinīgu lasītāju ar daudzveidīgu žanru lasīšanas pieredzi un prasmēm izmantot literāru darbu radošiem un profesionāliem mērķiem, kā arī pilnveidotu personību, izkoptu estētisko un ētisko izjūtu, bagātinātu valodu un teksta veidošanas prasmes atbilstoši kontekstam.</w:t>
      </w:r>
    </w:p>
    <w:sectPr w:rsidR="00922B88" w:rsidRPr="00922B88" w:rsidSect="00922B8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88"/>
    <w:rsid w:val="0031683D"/>
    <w:rsid w:val="00427D30"/>
    <w:rsid w:val="00922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7B4D-2B91-479D-9682-E7FE8A56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764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2020-05-07T07:43:00Z</dcterms:created>
  <dcterms:modified xsi:type="dcterms:W3CDTF">2020-05-07T07:43:00Z</dcterms:modified>
</cp:coreProperties>
</file>