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5BB" w:rsidRPr="00B135BB" w:rsidRDefault="00B135BB" w:rsidP="00B135BB">
      <w:pPr>
        <w:jc w:val="center"/>
        <w:rPr>
          <w:rFonts w:ascii="Times New Roman" w:hAnsi="Times New Roman" w:cs="Times New Roman"/>
          <w:sz w:val="28"/>
          <w:szCs w:val="28"/>
        </w:rPr>
      </w:pPr>
    </w:p>
    <w:p w:rsidR="00B135BB" w:rsidRDefault="0027477B" w:rsidP="00B135BB">
      <w:pPr>
        <w:jc w:val="center"/>
        <w:rPr>
          <w:rFonts w:ascii="Times New Roman" w:hAnsi="Times New Roman" w:cs="Times New Roman"/>
          <w:b/>
          <w:bCs/>
          <w:sz w:val="28"/>
          <w:szCs w:val="28"/>
        </w:rPr>
      </w:pPr>
      <w:r w:rsidRPr="0027477B">
        <w:rPr>
          <w:rFonts w:ascii="Times New Roman" w:hAnsi="Times New Roman" w:cs="Times New Roman"/>
          <w:b/>
          <w:bCs/>
          <w:sz w:val="28"/>
          <w:szCs w:val="28"/>
        </w:rPr>
        <w:t>V</w:t>
      </w:r>
      <w:r w:rsidR="00B135BB" w:rsidRPr="0027477B">
        <w:rPr>
          <w:rFonts w:ascii="Times New Roman" w:hAnsi="Times New Roman" w:cs="Times New Roman"/>
          <w:b/>
          <w:bCs/>
          <w:sz w:val="28"/>
          <w:szCs w:val="28"/>
        </w:rPr>
        <w:t>id</w:t>
      </w:r>
      <w:r w:rsidRPr="0027477B">
        <w:rPr>
          <w:rFonts w:ascii="Times New Roman" w:hAnsi="Times New Roman" w:cs="Times New Roman"/>
          <w:b/>
          <w:bCs/>
          <w:sz w:val="28"/>
          <w:szCs w:val="28"/>
        </w:rPr>
        <w:t xml:space="preserve">usskolēni </w:t>
      </w:r>
      <w:r w:rsidR="00B135BB" w:rsidRPr="0027477B">
        <w:rPr>
          <w:rFonts w:ascii="Times New Roman" w:hAnsi="Times New Roman" w:cs="Times New Roman"/>
          <w:b/>
          <w:bCs/>
          <w:sz w:val="28"/>
          <w:szCs w:val="28"/>
        </w:rPr>
        <w:t>aicināti iepazīt inženieru darbu</w:t>
      </w:r>
      <w:r w:rsidR="00045E8B">
        <w:rPr>
          <w:rFonts w:ascii="Times New Roman" w:hAnsi="Times New Roman" w:cs="Times New Roman"/>
          <w:b/>
          <w:bCs/>
          <w:sz w:val="28"/>
          <w:szCs w:val="28"/>
        </w:rPr>
        <w:t xml:space="preserve"> būvniecībā, zemes pārvaldībā,</w:t>
      </w:r>
      <w:r w:rsidR="00B135BB" w:rsidRPr="0027477B">
        <w:rPr>
          <w:rFonts w:ascii="Times New Roman" w:hAnsi="Times New Roman" w:cs="Times New Roman"/>
          <w:b/>
          <w:bCs/>
          <w:sz w:val="28"/>
          <w:szCs w:val="28"/>
        </w:rPr>
        <w:t xml:space="preserve"> mērniecībā un ģeodēzijā</w:t>
      </w:r>
    </w:p>
    <w:p w:rsidR="00ED78D4" w:rsidRPr="0027477B" w:rsidRDefault="00ED78D4" w:rsidP="00B135BB">
      <w:pPr>
        <w:jc w:val="center"/>
        <w:rPr>
          <w:rFonts w:ascii="Times New Roman" w:hAnsi="Times New Roman" w:cs="Times New Roman"/>
          <w:b/>
          <w:bCs/>
          <w:sz w:val="28"/>
          <w:szCs w:val="28"/>
        </w:rPr>
      </w:pPr>
    </w:p>
    <w:p w:rsidR="00516A05" w:rsidRDefault="00A333AF" w:rsidP="00516A05">
      <w:pPr>
        <w:spacing w:after="0" w:line="360" w:lineRule="auto"/>
        <w:jc w:val="both"/>
        <w:rPr>
          <w:rFonts w:ascii="Times New Roman" w:hAnsi="Times New Roman" w:cs="Times New Roman"/>
          <w:b/>
          <w:bCs/>
          <w:sz w:val="24"/>
          <w:szCs w:val="24"/>
        </w:rPr>
      </w:pPr>
      <w:r w:rsidRPr="0047604D">
        <w:rPr>
          <w:rFonts w:ascii="Times New Roman" w:hAnsi="Times New Roman" w:cs="Times New Roman"/>
          <w:b/>
          <w:sz w:val="24"/>
          <w:szCs w:val="24"/>
        </w:rPr>
        <w:t xml:space="preserve">Ik gadu pavasarī Latvijas </w:t>
      </w:r>
      <w:proofErr w:type="spellStart"/>
      <w:r w:rsidRPr="0047604D">
        <w:rPr>
          <w:rFonts w:ascii="Times New Roman" w:hAnsi="Times New Roman" w:cs="Times New Roman"/>
          <w:b/>
          <w:sz w:val="24"/>
          <w:szCs w:val="24"/>
        </w:rPr>
        <w:t>Biozinātņu</w:t>
      </w:r>
      <w:proofErr w:type="spellEnd"/>
      <w:r w:rsidRPr="0047604D">
        <w:rPr>
          <w:rFonts w:ascii="Times New Roman" w:hAnsi="Times New Roman" w:cs="Times New Roman"/>
          <w:b/>
          <w:sz w:val="24"/>
          <w:szCs w:val="24"/>
        </w:rPr>
        <w:t xml:space="preserve"> un tehnoloģiju universitātes – LBTU (iepriekš Latvija</w:t>
      </w:r>
      <w:r w:rsidR="00ED78D4">
        <w:rPr>
          <w:rFonts w:ascii="Times New Roman" w:hAnsi="Times New Roman" w:cs="Times New Roman"/>
          <w:b/>
          <w:sz w:val="24"/>
          <w:szCs w:val="24"/>
        </w:rPr>
        <w:t>s Lauksaimniecības universitāte</w:t>
      </w:r>
      <w:r w:rsidRPr="0047604D">
        <w:rPr>
          <w:rFonts w:ascii="Times New Roman" w:hAnsi="Times New Roman" w:cs="Times New Roman"/>
          <w:b/>
          <w:sz w:val="24"/>
          <w:szCs w:val="24"/>
        </w:rPr>
        <w:t xml:space="preserve"> - LLU) mācībspēki un studējošie organizē praktiskas nodarbības</w:t>
      </w:r>
      <w:r w:rsidR="001E749E" w:rsidRPr="0047604D">
        <w:rPr>
          <w:rFonts w:ascii="Times New Roman" w:hAnsi="Times New Roman" w:cs="Times New Roman"/>
          <w:b/>
          <w:sz w:val="24"/>
          <w:szCs w:val="24"/>
        </w:rPr>
        <w:t xml:space="preserve"> vidusskolēn</w:t>
      </w:r>
      <w:r w:rsidR="003C682C">
        <w:rPr>
          <w:rFonts w:ascii="Times New Roman" w:hAnsi="Times New Roman" w:cs="Times New Roman"/>
          <w:b/>
          <w:sz w:val="24"/>
          <w:szCs w:val="24"/>
        </w:rPr>
        <w:t>iem</w:t>
      </w:r>
      <w:bookmarkStart w:id="0" w:name="_GoBack"/>
      <w:bookmarkEnd w:id="0"/>
      <w:r w:rsidRPr="0047604D">
        <w:rPr>
          <w:rFonts w:ascii="Times New Roman" w:hAnsi="Times New Roman" w:cs="Times New Roman"/>
          <w:b/>
          <w:sz w:val="24"/>
          <w:szCs w:val="24"/>
        </w:rPr>
        <w:t>, lai iepazīstinātu</w:t>
      </w:r>
      <w:r w:rsidR="001E749E" w:rsidRPr="0047604D">
        <w:rPr>
          <w:rFonts w:ascii="Times New Roman" w:hAnsi="Times New Roman" w:cs="Times New Roman"/>
          <w:b/>
          <w:sz w:val="24"/>
          <w:szCs w:val="24"/>
        </w:rPr>
        <w:t xml:space="preserve"> jaunos pētniekus</w:t>
      </w:r>
      <w:r w:rsidRPr="0047604D">
        <w:rPr>
          <w:rFonts w:ascii="Times New Roman" w:hAnsi="Times New Roman" w:cs="Times New Roman"/>
          <w:b/>
          <w:sz w:val="24"/>
          <w:szCs w:val="24"/>
        </w:rPr>
        <w:t xml:space="preserve"> ar </w:t>
      </w:r>
      <w:r w:rsidR="001E749E" w:rsidRPr="0047604D">
        <w:rPr>
          <w:rFonts w:ascii="Times New Roman" w:hAnsi="Times New Roman" w:cs="Times New Roman"/>
          <w:b/>
          <w:sz w:val="24"/>
          <w:szCs w:val="24"/>
        </w:rPr>
        <w:t xml:space="preserve">tautsaimniecībā nozīmīgām </w:t>
      </w:r>
      <w:r w:rsidRPr="0047604D">
        <w:rPr>
          <w:rFonts w:ascii="Times New Roman" w:hAnsi="Times New Roman" w:cs="Times New Roman"/>
          <w:b/>
          <w:sz w:val="24"/>
          <w:szCs w:val="24"/>
        </w:rPr>
        <w:t xml:space="preserve">inženieru profesijām </w:t>
      </w:r>
      <w:r w:rsidR="00045E8B">
        <w:rPr>
          <w:rFonts w:ascii="Times New Roman" w:hAnsi="Times New Roman" w:cs="Times New Roman"/>
          <w:b/>
          <w:bCs/>
          <w:sz w:val="24"/>
          <w:szCs w:val="24"/>
        </w:rPr>
        <w:t xml:space="preserve">būvniecībā, zemes pārvaldībā, </w:t>
      </w:r>
      <w:r w:rsidRPr="0047604D">
        <w:rPr>
          <w:rFonts w:ascii="Times New Roman" w:hAnsi="Times New Roman" w:cs="Times New Roman"/>
          <w:b/>
          <w:bCs/>
          <w:sz w:val="24"/>
          <w:szCs w:val="24"/>
        </w:rPr>
        <w:t>mērniecībā un ģeodēzijā. Nodarbību sākums paredzēts 11. martā un tās ir bezmaksas visiem interesentiem.</w:t>
      </w:r>
    </w:p>
    <w:p w:rsidR="00ED78D4" w:rsidRDefault="00ED78D4" w:rsidP="00516A05">
      <w:pPr>
        <w:spacing w:after="0" w:line="360" w:lineRule="auto"/>
        <w:jc w:val="both"/>
        <w:rPr>
          <w:rFonts w:ascii="Times New Roman" w:hAnsi="Times New Roman" w:cs="Times New Roman"/>
          <w:b/>
          <w:bCs/>
          <w:sz w:val="24"/>
          <w:szCs w:val="24"/>
        </w:rPr>
      </w:pPr>
    </w:p>
    <w:p w:rsidR="00516A05" w:rsidRDefault="00516A05" w:rsidP="00516A0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Izglītība inženierzinātnēs paver plašas darba iespējas, </w:t>
      </w:r>
      <w:r>
        <w:rPr>
          <w:rFonts w:ascii="Times New Roman" w:hAnsi="Times New Roman" w:cs="Times New Roman"/>
          <w:sz w:val="24"/>
          <w:szCs w:val="24"/>
        </w:rPr>
        <w:t xml:space="preserve">turklāt Valsts ieņēmumu dienesta dati liecina, ka tieši Jelgavā augstāko izglītību ieguvušie inženieri uzrāda visaugstākos nodarbinātības rādītājus valstī salīdzinājumā ar citu augstskolu absolventiem. Jau studiju laikā topošajiem jomas profesionāļiem piedāvā ne tikai prakses iespējas, bet arī darbavietas. </w:t>
      </w:r>
    </w:p>
    <w:p w:rsidR="00ED78D4" w:rsidRPr="00516A05" w:rsidRDefault="00ED78D4" w:rsidP="00516A05">
      <w:pPr>
        <w:spacing w:after="0" w:line="360" w:lineRule="auto"/>
        <w:jc w:val="both"/>
        <w:rPr>
          <w:rFonts w:ascii="Times New Roman" w:hAnsi="Times New Roman" w:cs="Times New Roman"/>
          <w:sz w:val="24"/>
          <w:szCs w:val="24"/>
        </w:rPr>
      </w:pPr>
    </w:p>
    <w:p w:rsidR="0047604D" w:rsidRDefault="00516A05" w:rsidP="00516A05">
      <w:pPr>
        <w:spacing w:after="0" w:line="360" w:lineRule="auto"/>
        <w:jc w:val="both"/>
        <w:rPr>
          <w:rFonts w:ascii="Times New Roman" w:hAnsi="Times New Roman" w:cs="Times New Roman"/>
          <w:b/>
          <w:color w:val="000000"/>
          <w:sz w:val="24"/>
          <w:szCs w:val="24"/>
        </w:rPr>
      </w:pPr>
      <w:r>
        <w:rPr>
          <w:rFonts w:ascii="Times New Roman" w:hAnsi="Times New Roman" w:cs="Times New Roman"/>
          <w:sz w:val="24"/>
          <w:szCs w:val="24"/>
        </w:rPr>
        <w:t>E</w:t>
      </w:r>
      <w:r w:rsidRPr="00516A05">
        <w:rPr>
          <w:rFonts w:ascii="Times New Roman" w:hAnsi="Times New Roman" w:cs="Times New Roman"/>
          <w:sz w:val="24"/>
          <w:szCs w:val="24"/>
        </w:rPr>
        <w:t>ksperti lēš, ka tuvākajos gados</w:t>
      </w:r>
      <w:r>
        <w:rPr>
          <w:rFonts w:ascii="Times New Roman" w:hAnsi="Times New Roman" w:cs="Times New Roman"/>
          <w:sz w:val="24"/>
          <w:szCs w:val="24"/>
        </w:rPr>
        <w:t xml:space="preserve"> it īpaši būvniecības</w:t>
      </w:r>
      <w:r w:rsidRPr="00516A05">
        <w:rPr>
          <w:rFonts w:ascii="Times New Roman" w:hAnsi="Times New Roman" w:cs="Times New Roman"/>
          <w:sz w:val="24"/>
          <w:szCs w:val="24"/>
        </w:rPr>
        <w:t xml:space="preserve"> n</w:t>
      </w:r>
      <w:r>
        <w:rPr>
          <w:rFonts w:ascii="Times New Roman" w:hAnsi="Times New Roman" w:cs="Times New Roman"/>
          <w:sz w:val="24"/>
          <w:szCs w:val="24"/>
        </w:rPr>
        <w:t xml:space="preserve">ozarē </w:t>
      </w:r>
      <w:r w:rsidRPr="00516A05">
        <w:rPr>
          <w:rFonts w:ascii="Times New Roman" w:hAnsi="Times New Roman" w:cs="Times New Roman"/>
          <w:sz w:val="24"/>
          <w:szCs w:val="24"/>
        </w:rPr>
        <w:t>būs nepieciešami augsti kvalificēti speciālisti, kuri apguvuši tehnoloģiju pielietojumu un spēj radīt jaunas, modernas un ilgtspējīgas būves.</w:t>
      </w:r>
      <w:r>
        <w:rPr>
          <w:rFonts w:ascii="Times New Roman" w:hAnsi="Times New Roman" w:cs="Times New Roman"/>
          <w:sz w:val="24"/>
          <w:szCs w:val="24"/>
        </w:rPr>
        <w:t xml:space="preserve"> </w:t>
      </w:r>
      <w:r w:rsidR="00A333AF" w:rsidRPr="00516A05">
        <w:rPr>
          <w:rFonts w:ascii="Times New Roman" w:hAnsi="Times New Roman" w:cs="Times New Roman"/>
          <w:b/>
          <w:color w:val="000000"/>
          <w:sz w:val="24"/>
          <w:szCs w:val="24"/>
        </w:rPr>
        <w:t>Jauno būvdarbu vadītāju, būvuzraugu un projektētāju skolā</w:t>
      </w:r>
      <w:r w:rsidR="00A333AF" w:rsidRPr="00516A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universitātes </w:t>
      </w:r>
      <w:r w:rsidR="00A333AF" w:rsidRPr="00516A05">
        <w:rPr>
          <w:rFonts w:ascii="Times New Roman" w:hAnsi="Times New Roman" w:cs="Times New Roman"/>
          <w:color w:val="000000"/>
          <w:sz w:val="24"/>
          <w:szCs w:val="24"/>
        </w:rPr>
        <w:t>speciālistu vadībā ikviens varēs gūt priekšstatu par būvinženiera, būvdarbu vadītāja, būvuzrauga un būvkonstrukciju projektētāja profesiju specifiku, turklāt atklās šī</w:t>
      </w:r>
      <w:r>
        <w:rPr>
          <w:rFonts w:ascii="Times New Roman" w:hAnsi="Times New Roman" w:cs="Times New Roman"/>
          <w:color w:val="000000"/>
          <w:sz w:val="24"/>
          <w:szCs w:val="24"/>
        </w:rPr>
        <w:t xml:space="preserve"> darba nozīmīgumu un atbildību. </w:t>
      </w:r>
      <w:r w:rsidR="0027477B" w:rsidRPr="00516A05">
        <w:rPr>
          <w:rFonts w:ascii="Times New Roman" w:hAnsi="Times New Roman" w:cs="Times New Roman"/>
          <w:color w:val="000000"/>
          <w:sz w:val="24"/>
          <w:szCs w:val="24"/>
        </w:rPr>
        <w:t>Šogad ī</w:t>
      </w:r>
      <w:r w:rsidR="004A796F" w:rsidRPr="00516A05">
        <w:rPr>
          <w:rFonts w:ascii="Times New Roman" w:hAnsi="Times New Roman" w:cs="Times New Roman"/>
          <w:color w:val="000000"/>
          <w:sz w:val="24"/>
          <w:szCs w:val="24"/>
        </w:rPr>
        <w:t xml:space="preserve">paši </w:t>
      </w:r>
      <w:r>
        <w:rPr>
          <w:rFonts w:ascii="Times New Roman" w:hAnsi="Times New Roman" w:cs="Times New Roman"/>
          <w:color w:val="000000"/>
          <w:sz w:val="24"/>
          <w:szCs w:val="24"/>
        </w:rPr>
        <w:t>izcels</w:t>
      </w:r>
      <w:r w:rsidR="004A796F" w:rsidRPr="00516A05">
        <w:rPr>
          <w:rFonts w:ascii="Times New Roman" w:hAnsi="Times New Roman" w:cs="Times New Roman"/>
          <w:color w:val="000000"/>
          <w:sz w:val="24"/>
          <w:szCs w:val="24"/>
        </w:rPr>
        <w:t xml:space="preserve"> </w:t>
      </w:r>
      <w:r w:rsidR="00801B9A" w:rsidRPr="00516A05">
        <w:rPr>
          <w:rFonts w:ascii="Times New Roman" w:hAnsi="Times New Roman" w:cs="Times New Roman"/>
          <w:color w:val="000000"/>
          <w:sz w:val="24"/>
          <w:szCs w:val="24"/>
        </w:rPr>
        <w:t>tēmas par koka ēku ilgtspējīgu projektēšanu</w:t>
      </w:r>
      <w:r w:rsidR="004A796F" w:rsidRPr="00516A05">
        <w:rPr>
          <w:rFonts w:ascii="Times New Roman" w:hAnsi="Times New Roman" w:cs="Times New Roman"/>
          <w:color w:val="000000"/>
          <w:sz w:val="24"/>
          <w:szCs w:val="24"/>
        </w:rPr>
        <w:t xml:space="preserve"> un </w:t>
      </w:r>
      <w:r w:rsidR="00801B9A" w:rsidRPr="00516A05">
        <w:rPr>
          <w:rFonts w:ascii="Times New Roman" w:hAnsi="Times New Roman" w:cs="Times New Roman"/>
          <w:color w:val="000000"/>
          <w:sz w:val="24"/>
          <w:szCs w:val="24"/>
        </w:rPr>
        <w:t>moduļu ražošanu no koka, kā arī neizpaliks ieskats</w:t>
      </w:r>
      <w:r w:rsidR="004A796F" w:rsidRPr="00516A05">
        <w:rPr>
          <w:rFonts w:ascii="Times New Roman" w:hAnsi="Times New Roman" w:cs="Times New Roman"/>
          <w:color w:val="000000"/>
          <w:sz w:val="24"/>
          <w:szCs w:val="24"/>
        </w:rPr>
        <w:t xml:space="preserve"> lauksaimniecības ēkās un hidrobūvēs. </w:t>
      </w:r>
      <w:r w:rsidR="0047604D" w:rsidRPr="00516A05">
        <w:rPr>
          <w:rFonts w:ascii="Times New Roman" w:hAnsi="Times New Roman" w:cs="Times New Roman"/>
          <w:b/>
          <w:color w:val="000000"/>
          <w:sz w:val="24"/>
          <w:szCs w:val="24"/>
        </w:rPr>
        <w:t xml:space="preserve">Nodarbības norisināsies 11. martā, 18. </w:t>
      </w:r>
      <w:r w:rsidR="005206AB" w:rsidRPr="00516A05">
        <w:rPr>
          <w:rFonts w:ascii="Times New Roman" w:hAnsi="Times New Roman" w:cs="Times New Roman"/>
          <w:b/>
          <w:color w:val="000000"/>
          <w:sz w:val="24"/>
          <w:szCs w:val="24"/>
        </w:rPr>
        <w:t xml:space="preserve">martā un 25. martā (sestdienās). </w:t>
      </w:r>
      <w:r w:rsidR="0027477B" w:rsidRPr="00516A05">
        <w:rPr>
          <w:rFonts w:ascii="Times New Roman" w:hAnsi="Times New Roman" w:cs="Times New Roman"/>
          <w:b/>
          <w:color w:val="000000"/>
          <w:sz w:val="24"/>
          <w:szCs w:val="24"/>
        </w:rPr>
        <w:t xml:space="preserve">Pieteikšanās notiek e-pastā: </w:t>
      </w:r>
      <w:hyperlink r:id="rId4" w:history="1">
        <w:r w:rsidR="0027477B" w:rsidRPr="00516A05">
          <w:rPr>
            <w:rStyle w:val="Hyperlink"/>
            <w:rFonts w:ascii="Times New Roman" w:hAnsi="Times New Roman" w:cs="Times New Roman"/>
            <w:b/>
            <w:sz w:val="24"/>
            <w:szCs w:val="24"/>
          </w:rPr>
          <w:t>sandra.gusta@lbtu.lv</w:t>
        </w:r>
      </w:hyperlink>
      <w:r w:rsidR="0027477B" w:rsidRPr="00516A05">
        <w:rPr>
          <w:rFonts w:ascii="Times New Roman" w:hAnsi="Times New Roman" w:cs="Times New Roman"/>
          <w:b/>
          <w:color w:val="000000"/>
          <w:sz w:val="24"/>
          <w:szCs w:val="24"/>
        </w:rPr>
        <w:t>.</w:t>
      </w:r>
    </w:p>
    <w:p w:rsidR="00ED78D4" w:rsidRPr="00516A05" w:rsidRDefault="00ED78D4" w:rsidP="00516A05">
      <w:pPr>
        <w:spacing w:after="0" w:line="360" w:lineRule="auto"/>
        <w:jc w:val="both"/>
        <w:rPr>
          <w:rFonts w:ascii="Times New Roman" w:hAnsi="Times New Roman" w:cs="Times New Roman"/>
          <w:sz w:val="24"/>
          <w:szCs w:val="24"/>
        </w:rPr>
      </w:pPr>
    </w:p>
    <w:p w:rsidR="0027477B" w:rsidRDefault="0047604D" w:rsidP="00F376CE">
      <w:pPr>
        <w:pStyle w:val="text-align-justify"/>
        <w:spacing w:before="0" w:beforeAutospacing="0" w:line="360" w:lineRule="auto"/>
        <w:jc w:val="both"/>
        <w:rPr>
          <w:color w:val="000000"/>
        </w:rPr>
      </w:pPr>
      <w:r w:rsidRPr="0047604D">
        <w:rPr>
          <w:color w:val="000000"/>
        </w:rPr>
        <w:t xml:space="preserve">Kā stāsta "Jauno būvdarbu vadītāju, būvuzraugu un projektētāju skolas" vadītāja Sandra Gusta: "Šādu iespēju interesentiem piedāvājam jau kopš 2015. gada, lai klātienē varētu uzzināt par nozares iespējām, </w:t>
      </w:r>
      <w:r w:rsidR="00516A05">
        <w:rPr>
          <w:color w:val="000000"/>
        </w:rPr>
        <w:t xml:space="preserve">attīstību un inovācijām, iepazīt </w:t>
      </w:r>
      <w:r w:rsidRPr="0047604D">
        <w:rPr>
          <w:color w:val="000000"/>
        </w:rPr>
        <w:t>profesionālā bakalaura studiju programmas "</w:t>
      </w:r>
      <w:hyperlink r:id="rId5" w:history="1">
        <w:r w:rsidRPr="00751D8E">
          <w:rPr>
            <w:rStyle w:val="Hyperlink"/>
          </w:rPr>
          <w:t>Būvniecība</w:t>
        </w:r>
      </w:hyperlink>
      <w:r w:rsidRPr="0047604D">
        <w:rPr>
          <w:color w:val="000000"/>
        </w:rPr>
        <w:t>" un īsā cikla profesionālā studiju programmas "</w:t>
      </w:r>
      <w:hyperlink r:id="rId6" w:history="1">
        <w:r w:rsidRPr="00751D8E">
          <w:rPr>
            <w:rStyle w:val="Hyperlink"/>
          </w:rPr>
          <w:t>Būvniecība</w:t>
        </w:r>
      </w:hyperlink>
      <w:r w:rsidRPr="0047604D">
        <w:rPr>
          <w:color w:val="000000"/>
        </w:rPr>
        <w:t>" studij</w:t>
      </w:r>
      <w:r>
        <w:rPr>
          <w:color w:val="000000"/>
        </w:rPr>
        <w:t>u pr</w:t>
      </w:r>
      <w:r w:rsidR="0027477B">
        <w:rPr>
          <w:color w:val="000000"/>
        </w:rPr>
        <w:t xml:space="preserve">ocesu, kā arī </w:t>
      </w:r>
      <w:r w:rsidR="00516A05">
        <w:rPr>
          <w:color w:val="000000"/>
        </w:rPr>
        <w:t>karjeras iespējas</w:t>
      </w:r>
      <w:r>
        <w:rPr>
          <w:color w:val="000000"/>
        </w:rPr>
        <w:t xml:space="preserve">. Iegūstot izglītību kādā no minētajam studiju programmām, </w:t>
      </w:r>
      <w:r w:rsidR="004A796F">
        <w:rPr>
          <w:color w:val="000000"/>
        </w:rPr>
        <w:t xml:space="preserve">absolventi kļūst par zinošiem būvdarbu vadītājiem, </w:t>
      </w:r>
      <w:r w:rsidR="004A796F">
        <w:rPr>
          <w:color w:val="000000"/>
        </w:rPr>
        <w:lastRenderedPageBreak/>
        <w:t>būvuzraugiem</w:t>
      </w:r>
      <w:r w:rsidR="004A796F" w:rsidRPr="0047604D">
        <w:rPr>
          <w:color w:val="000000"/>
        </w:rPr>
        <w:t xml:space="preserve"> vai būvinženieri</w:t>
      </w:r>
      <w:r w:rsidR="00516A05">
        <w:rPr>
          <w:color w:val="000000"/>
        </w:rPr>
        <w:t xml:space="preserve">em. </w:t>
      </w:r>
      <w:r w:rsidRPr="0047604D">
        <w:rPr>
          <w:color w:val="000000"/>
        </w:rPr>
        <w:t xml:space="preserve">Šogad </w:t>
      </w:r>
      <w:r w:rsidR="00516A05">
        <w:rPr>
          <w:color w:val="000000"/>
        </w:rPr>
        <w:t xml:space="preserve">jaunieši gūs priekšstatu gan </w:t>
      </w:r>
      <w:r w:rsidR="004A796F">
        <w:rPr>
          <w:color w:val="000000"/>
        </w:rPr>
        <w:t xml:space="preserve"> par studentu dzīvi mūsu universitātē un fakultātē, gan par </w:t>
      </w:r>
      <w:r w:rsidR="004A796F" w:rsidRPr="0047604D">
        <w:rPr>
          <w:color w:val="000000"/>
        </w:rPr>
        <w:t>ēku proj</w:t>
      </w:r>
      <w:r w:rsidR="004A796F">
        <w:rPr>
          <w:color w:val="000000"/>
        </w:rPr>
        <w:t xml:space="preserve">ektēšanu un būvniecību,  kas cieši </w:t>
      </w:r>
      <w:r w:rsidRPr="0047604D">
        <w:rPr>
          <w:color w:val="000000"/>
        </w:rPr>
        <w:t xml:space="preserve">saistītas ar </w:t>
      </w:r>
      <w:proofErr w:type="spellStart"/>
      <w:r w:rsidRPr="0047604D">
        <w:rPr>
          <w:color w:val="000000"/>
        </w:rPr>
        <w:t>inženiertehnolo</w:t>
      </w:r>
      <w:r w:rsidR="004A796F">
        <w:rPr>
          <w:color w:val="000000"/>
        </w:rPr>
        <w:t>ģijām</w:t>
      </w:r>
      <w:proofErr w:type="spellEnd"/>
      <w:r w:rsidR="004A796F">
        <w:rPr>
          <w:color w:val="000000"/>
        </w:rPr>
        <w:t xml:space="preserve">, dažādām datorprogrammām un </w:t>
      </w:r>
      <w:r w:rsidRPr="0047604D">
        <w:rPr>
          <w:color w:val="000000"/>
        </w:rPr>
        <w:t>būves</w:t>
      </w:r>
      <w:r w:rsidR="00516A05">
        <w:rPr>
          <w:color w:val="000000"/>
        </w:rPr>
        <w:t xml:space="preserve"> informācijas modelēšanu (BIM)</w:t>
      </w:r>
      <w:r w:rsidR="00801B9A">
        <w:rPr>
          <w:color w:val="000000"/>
        </w:rPr>
        <w:t>.</w:t>
      </w:r>
      <w:r w:rsidR="00516A05" w:rsidRPr="0047604D">
        <w:rPr>
          <w:color w:val="000000"/>
        </w:rPr>
        <w:t>"</w:t>
      </w:r>
    </w:p>
    <w:p w:rsidR="0027477B" w:rsidRDefault="00516A05" w:rsidP="00ED78D4">
      <w:pPr>
        <w:spacing w:after="0" w:line="360" w:lineRule="auto"/>
        <w:jc w:val="both"/>
        <w:rPr>
          <w:rFonts w:ascii="Times New Roman" w:hAnsi="Times New Roman" w:cs="Times New Roman"/>
          <w:b/>
          <w:color w:val="000000"/>
          <w:sz w:val="24"/>
          <w:szCs w:val="24"/>
        </w:rPr>
      </w:pPr>
      <w:r w:rsidRPr="00ED78D4">
        <w:rPr>
          <w:rFonts w:ascii="Times New Roman" w:hAnsi="Times New Roman" w:cs="Times New Roman"/>
          <w:sz w:val="24"/>
          <w:szCs w:val="24"/>
        </w:rPr>
        <w:t>Savukārt ja</w:t>
      </w:r>
      <w:r w:rsidR="00ED78D4" w:rsidRPr="00ED78D4">
        <w:rPr>
          <w:rFonts w:ascii="Times New Roman" w:hAnsi="Times New Roman" w:cs="Times New Roman"/>
          <w:sz w:val="24"/>
          <w:szCs w:val="24"/>
        </w:rPr>
        <w:t xml:space="preserve">uniešiem </w:t>
      </w:r>
      <w:r w:rsidRPr="00ED78D4">
        <w:rPr>
          <w:rFonts w:ascii="Times New Roman" w:hAnsi="Times New Roman" w:cs="Times New Roman"/>
          <w:sz w:val="24"/>
          <w:szCs w:val="24"/>
        </w:rPr>
        <w:t>trijās sestdienās martā un aprīlī būs iespēja izvērtēt</w:t>
      </w:r>
      <w:r w:rsidR="00ED78D4" w:rsidRPr="00ED78D4">
        <w:rPr>
          <w:rFonts w:ascii="Times New Roman" w:hAnsi="Times New Roman" w:cs="Times New Roman"/>
          <w:sz w:val="24"/>
          <w:szCs w:val="24"/>
        </w:rPr>
        <w:t xml:space="preserve"> arī</w:t>
      </w:r>
      <w:r w:rsidRPr="00ED78D4">
        <w:rPr>
          <w:rFonts w:ascii="Times New Roman" w:hAnsi="Times New Roman" w:cs="Times New Roman"/>
          <w:sz w:val="24"/>
          <w:szCs w:val="24"/>
        </w:rPr>
        <w:t xml:space="preserve"> zemes pārvaldības un mērniecības profesijas, bez kurām mūsdienās nevar iztikt neviena no tautsaimniecības nozarēm, kas izmanto zemi. Visa mums apkārt veidotā cilvēku pasaule, tās ērtums un drošība ir atkarīga no ģeodēzijas, mērniecības un zemes ierīcības inženieru </w:t>
      </w:r>
      <w:r w:rsidR="00751D8E" w:rsidRPr="0047604D">
        <w:rPr>
          <w:color w:val="000000"/>
        </w:rPr>
        <w:t>"</w:t>
      </w:r>
      <w:r w:rsidR="00751D8E">
        <w:rPr>
          <w:rFonts w:ascii="Times New Roman" w:hAnsi="Times New Roman" w:cs="Times New Roman"/>
          <w:sz w:val="24"/>
          <w:szCs w:val="24"/>
        </w:rPr>
        <w:t>neredzamā</w:t>
      </w:r>
      <w:r w:rsidR="00751D8E" w:rsidRPr="0047604D">
        <w:rPr>
          <w:color w:val="000000"/>
        </w:rPr>
        <w:t>"</w:t>
      </w:r>
      <w:r w:rsidRPr="00ED78D4">
        <w:rPr>
          <w:rFonts w:ascii="Times New Roman" w:hAnsi="Times New Roman" w:cs="Times New Roman"/>
          <w:sz w:val="24"/>
          <w:szCs w:val="24"/>
        </w:rPr>
        <w:t xml:space="preserve"> darba. </w:t>
      </w:r>
      <w:r w:rsidR="00ED78D4" w:rsidRPr="00ED78D4">
        <w:rPr>
          <w:rFonts w:ascii="Times New Roman" w:hAnsi="Times New Roman" w:cs="Times New Roman"/>
          <w:sz w:val="24"/>
          <w:szCs w:val="24"/>
        </w:rPr>
        <w:t xml:space="preserve">Lai to iepazītu, aicinām apmeklēt Jauno zemes ierīkotāju un mērnieku skolas nodarbības </w:t>
      </w:r>
      <w:r w:rsidR="00801B9A" w:rsidRPr="00ED78D4">
        <w:rPr>
          <w:rFonts w:ascii="Times New Roman" w:hAnsi="Times New Roman" w:cs="Times New Roman"/>
          <w:b/>
          <w:color w:val="000000"/>
          <w:sz w:val="24"/>
          <w:szCs w:val="24"/>
        </w:rPr>
        <w:t>11. martā, 25. martā un 8. aprīlī (sestdienās).</w:t>
      </w:r>
      <w:r w:rsidR="0027477B" w:rsidRPr="00ED78D4">
        <w:rPr>
          <w:rFonts w:ascii="Times New Roman" w:hAnsi="Times New Roman" w:cs="Times New Roman"/>
          <w:b/>
          <w:color w:val="000000"/>
          <w:sz w:val="24"/>
          <w:szCs w:val="24"/>
        </w:rPr>
        <w:t xml:space="preserve"> Pieteikšanās notiek e-pastā: </w:t>
      </w:r>
      <w:hyperlink r:id="rId7" w:history="1">
        <w:r w:rsidR="00ED78D4" w:rsidRPr="00C53D6D">
          <w:rPr>
            <w:rStyle w:val="Hyperlink"/>
            <w:rFonts w:ascii="Times New Roman" w:hAnsi="Times New Roman" w:cs="Times New Roman"/>
            <w:b/>
            <w:sz w:val="24"/>
            <w:szCs w:val="24"/>
          </w:rPr>
          <w:t>jolanta.luksa@lbtu.lv</w:t>
        </w:r>
      </w:hyperlink>
      <w:r w:rsidR="0027477B" w:rsidRPr="00ED78D4">
        <w:rPr>
          <w:rFonts w:ascii="Times New Roman" w:hAnsi="Times New Roman" w:cs="Times New Roman"/>
          <w:b/>
          <w:color w:val="000000"/>
          <w:sz w:val="24"/>
          <w:szCs w:val="24"/>
        </w:rPr>
        <w:t>.</w:t>
      </w:r>
    </w:p>
    <w:p w:rsidR="00ED78D4" w:rsidRPr="00ED78D4" w:rsidRDefault="00ED78D4" w:rsidP="00ED78D4">
      <w:pPr>
        <w:spacing w:after="0" w:line="360" w:lineRule="auto"/>
        <w:jc w:val="both"/>
        <w:rPr>
          <w:rFonts w:ascii="Times New Roman" w:hAnsi="Times New Roman" w:cs="Times New Roman"/>
          <w:sz w:val="24"/>
          <w:szCs w:val="24"/>
        </w:rPr>
      </w:pPr>
    </w:p>
    <w:p w:rsidR="0027477B" w:rsidRDefault="0027477B" w:rsidP="0027477B">
      <w:pPr>
        <w:pStyle w:val="text-align-justify"/>
        <w:spacing w:before="0" w:beforeAutospacing="0" w:line="360" w:lineRule="auto"/>
        <w:jc w:val="both"/>
        <w:rPr>
          <w:color w:val="000000"/>
        </w:rPr>
      </w:pPr>
      <w:r w:rsidRPr="0047604D">
        <w:rPr>
          <w:color w:val="000000"/>
        </w:rPr>
        <w:t>"</w:t>
      </w:r>
      <w:r w:rsidR="00ED78D4">
        <w:rPr>
          <w:color w:val="000000"/>
        </w:rPr>
        <w:t xml:space="preserve">Ar mērniecības nozari ir saistītas neskaitāmas </w:t>
      </w:r>
      <w:r w:rsidRPr="0027477B">
        <w:rPr>
          <w:color w:val="000000"/>
        </w:rPr>
        <w:t xml:space="preserve">tautsaimniecības nozares, kā, </w:t>
      </w:r>
      <w:r w:rsidR="00F376CE" w:rsidRPr="0027477B">
        <w:rPr>
          <w:color w:val="000000"/>
        </w:rPr>
        <w:t xml:space="preserve">piemēram, būvniecība. Uzsākot būvniecības plānošanu, ir nepieciešama mērnieka palīdzība topogrāfiskā plāna izstrādē. Mērnieks uzrauga būvniecības procesu - izsprauž pamatus pēc projekta, raugās, lai būve tiktu uzbūvēta </w:t>
      </w:r>
      <w:r w:rsidR="00ED78D4">
        <w:rPr>
          <w:color w:val="000000"/>
        </w:rPr>
        <w:t>konkrētajā vietā, kur tā paredzēta</w:t>
      </w:r>
      <w:r w:rsidR="00F376CE" w:rsidRPr="0027477B">
        <w:rPr>
          <w:color w:val="000000"/>
        </w:rPr>
        <w:t xml:space="preserve">. </w:t>
      </w:r>
      <w:r w:rsidR="00ED78D4">
        <w:rPr>
          <w:color w:val="000000"/>
        </w:rPr>
        <w:t xml:space="preserve">Nodarbību laikā dalībnieki </w:t>
      </w:r>
      <w:r w:rsidR="00F376CE" w:rsidRPr="0027477B">
        <w:rPr>
          <w:color w:val="000000"/>
        </w:rPr>
        <w:t xml:space="preserve">varēs iepazīties ar studiju vidi, mērniecībā izmantojamiem instrumentiem, izmēģināt savas spējas bezpilota gaisa kuģu vadībā, kā arī ielūkoties 3D modelēšanā. </w:t>
      </w:r>
      <w:r w:rsidR="00ED78D4">
        <w:rPr>
          <w:color w:val="000000"/>
        </w:rPr>
        <w:t>Universitātē īstenotā p</w:t>
      </w:r>
      <w:r w:rsidR="00F376CE" w:rsidRPr="0027477B">
        <w:rPr>
          <w:color w:val="000000"/>
        </w:rPr>
        <w:t>rofesionālā bakalaura studiju programma "</w:t>
      </w:r>
      <w:hyperlink r:id="rId8" w:history="1">
        <w:r w:rsidR="00F376CE" w:rsidRPr="00751D8E">
          <w:rPr>
            <w:rStyle w:val="Hyperlink"/>
          </w:rPr>
          <w:t>Zemes ierīcība un mērniecība</w:t>
        </w:r>
      </w:hyperlink>
      <w:r w:rsidR="00F376CE" w:rsidRPr="0027477B">
        <w:rPr>
          <w:color w:val="000000"/>
        </w:rPr>
        <w:t xml:space="preserve">" ir unikāla </w:t>
      </w:r>
      <w:r w:rsidR="00ED78D4">
        <w:rPr>
          <w:color w:val="000000"/>
        </w:rPr>
        <w:t xml:space="preserve">Latvijā un tajā </w:t>
      </w:r>
      <w:r w:rsidR="00F376CE" w:rsidRPr="0027477B">
        <w:rPr>
          <w:color w:val="000000"/>
        </w:rPr>
        <w:t xml:space="preserve">tiek sagatavoti zemes ierīcības </w:t>
      </w:r>
      <w:r>
        <w:rPr>
          <w:color w:val="000000"/>
        </w:rPr>
        <w:t>un mērniecības inženieri, kuru darbs</w:t>
      </w:r>
      <w:r w:rsidR="00F376CE" w:rsidRPr="0027477B">
        <w:rPr>
          <w:color w:val="000000"/>
        </w:rPr>
        <w:t xml:space="preserve"> ir </w:t>
      </w:r>
      <w:r>
        <w:rPr>
          <w:color w:val="000000"/>
        </w:rPr>
        <w:t>nozīmīgs</w:t>
      </w:r>
      <w:r w:rsidR="00F376CE" w:rsidRPr="0027477B">
        <w:rPr>
          <w:color w:val="000000"/>
        </w:rPr>
        <w:t xml:space="preserve"> ne tikai privātajā sektorā, bet arī valsts pārvaldē un pašvaldību iestādēs. </w:t>
      </w:r>
      <w:r>
        <w:rPr>
          <w:color w:val="000000"/>
        </w:rPr>
        <w:t xml:space="preserve">Inženieri </w:t>
      </w:r>
      <w:r w:rsidR="00F376CE" w:rsidRPr="0027477B">
        <w:rPr>
          <w:color w:val="000000"/>
        </w:rPr>
        <w:t>ar savām zināšanām piedalās valstiski svarīgu objektu plānošanā un realizēšanā</w:t>
      </w:r>
      <w:r>
        <w:rPr>
          <w:color w:val="000000"/>
        </w:rPr>
        <w:t>,</w:t>
      </w:r>
      <w:r w:rsidRPr="0047604D">
        <w:rPr>
          <w:color w:val="000000"/>
        </w:rPr>
        <w:t>"</w:t>
      </w:r>
      <w:r w:rsidR="00F376CE" w:rsidRPr="0027477B">
        <w:rPr>
          <w:color w:val="000000"/>
        </w:rPr>
        <w:t xml:space="preserve"> </w:t>
      </w:r>
      <w:r w:rsidR="00ED78D4">
        <w:rPr>
          <w:color w:val="000000"/>
        </w:rPr>
        <w:t>papildina</w:t>
      </w:r>
      <w:r w:rsidR="00F376CE" w:rsidRPr="0027477B">
        <w:rPr>
          <w:color w:val="000000"/>
        </w:rPr>
        <w:t xml:space="preserve"> </w:t>
      </w:r>
      <w:r w:rsidRPr="0047604D">
        <w:rPr>
          <w:color w:val="000000"/>
        </w:rPr>
        <w:t>"</w:t>
      </w:r>
      <w:r w:rsidR="00F376CE" w:rsidRPr="0027477B">
        <w:rPr>
          <w:color w:val="000000"/>
        </w:rPr>
        <w:t>Jauno zemes ierīkotāju un mērnieku skolas</w:t>
      </w:r>
      <w:r w:rsidRPr="0047604D">
        <w:rPr>
          <w:color w:val="000000"/>
        </w:rPr>
        <w:t>"</w:t>
      </w:r>
      <w:r w:rsidR="00F376CE" w:rsidRPr="0027477B">
        <w:rPr>
          <w:color w:val="000000"/>
        </w:rPr>
        <w:t xml:space="preserve"> vadītāja Jolanta Luksa. </w:t>
      </w:r>
    </w:p>
    <w:p w:rsidR="00ED78D4" w:rsidRPr="005206AB" w:rsidRDefault="0027477B" w:rsidP="00ED78D4">
      <w:pPr>
        <w:pStyle w:val="text-align-justify"/>
        <w:spacing w:before="0" w:beforeAutospacing="0" w:line="360" w:lineRule="auto"/>
        <w:jc w:val="both"/>
        <w:rPr>
          <w:b/>
          <w:color w:val="000000"/>
        </w:rPr>
      </w:pPr>
      <w:r w:rsidRPr="00ED78D4">
        <w:rPr>
          <w:color w:val="000000"/>
        </w:rPr>
        <w:t xml:space="preserve">Tāpat </w:t>
      </w:r>
      <w:r w:rsidR="00ED78D4" w:rsidRPr="00ED78D4">
        <w:rPr>
          <w:color w:val="000000"/>
        </w:rPr>
        <w:t>universitāte</w:t>
      </w:r>
      <w:r w:rsidRPr="00ED78D4">
        <w:rPr>
          <w:color w:val="000000"/>
        </w:rPr>
        <w:t xml:space="preserve"> </w:t>
      </w:r>
      <w:r w:rsidR="004A0DD7" w:rsidRPr="00ED78D4">
        <w:rPr>
          <w:color w:val="000000"/>
        </w:rPr>
        <w:t>jaunieši</w:t>
      </w:r>
      <w:r w:rsidR="005206AB" w:rsidRPr="00ED78D4">
        <w:rPr>
          <w:color w:val="000000"/>
        </w:rPr>
        <w:t>em</w:t>
      </w:r>
      <w:r w:rsidR="00ED78D4" w:rsidRPr="00ED78D4">
        <w:rPr>
          <w:color w:val="000000"/>
        </w:rPr>
        <w:t xml:space="preserve"> piedāvā </w:t>
      </w:r>
      <w:r w:rsidR="00ED78D4" w:rsidRPr="00ED78D4">
        <w:t xml:space="preserve">iespēja iepazīt modernu profesiju – </w:t>
      </w:r>
      <w:proofErr w:type="spellStart"/>
      <w:r w:rsidR="00ED78D4" w:rsidRPr="00ED78D4">
        <w:t>ģeoinformātikas</w:t>
      </w:r>
      <w:proofErr w:type="spellEnd"/>
      <w:r w:rsidR="00ED78D4" w:rsidRPr="00ED78D4">
        <w:t xml:space="preserve"> inženieri. Tas ir speciālists, kurš pārzina, kā attālināti ar </w:t>
      </w:r>
      <w:proofErr w:type="spellStart"/>
      <w:r w:rsidR="00ED78D4" w:rsidRPr="00ED78D4">
        <w:t>droniem</w:t>
      </w:r>
      <w:proofErr w:type="spellEnd"/>
      <w:r w:rsidR="00ED78D4" w:rsidRPr="00ED78D4">
        <w:t xml:space="preserve"> iegūt datus par vidē notiekošo un tos izmantot jebkurā tautsaimniecības nozarē. </w:t>
      </w:r>
      <w:r w:rsidR="00ED78D4">
        <w:t xml:space="preserve">Tādējādi jauniešiem, kuriem ir </w:t>
      </w:r>
      <w:r w:rsidR="00ED78D4">
        <w:rPr>
          <w:color w:val="000000"/>
        </w:rPr>
        <w:t>interese</w:t>
      </w:r>
      <w:r w:rsidR="00ED78D4" w:rsidRPr="0027477B">
        <w:rPr>
          <w:color w:val="000000"/>
        </w:rPr>
        <w:t xml:space="preserve"> par </w:t>
      </w:r>
      <w:proofErr w:type="spellStart"/>
      <w:r w:rsidR="00ED78D4" w:rsidRPr="0027477B">
        <w:rPr>
          <w:color w:val="000000"/>
        </w:rPr>
        <w:t>ģeoinformātiku</w:t>
      </w:r>
      <w:proofErr w:type="spellEnd"/>
      <w:r w:rsidR="00ED78D4" w:rsidRPr="0027477B">
        <w:rPr>
          <w:color w:val="000000"/>
        </w:rPr>
        <w:t xml:space="preserve"> un </w:t>
      </w:r>
      <w:proofErr w:type="spellStart"/>
      <w:r w:rsidR="00ED78D4" w:rsidRPr="0027477B">
        <w:rPr>
          <w:color w:val="000000"/>
        </w:rPr>
        <w:t>tālizpēti</w:t>
      </w:r>
      <w:proofErr w:type="spellEnd"/>
      <w:r w:rsidR="005650E1">
        <w:rPr>
          <w:color w:val="000000"/>
        </w:rPr>
        <w:t xml:space="preserve">, aicinām </w:t>
      </w:r>
      <w:r w:rsidR="00ED78D4" w:rsidRPr="0027477B">
        <w:rPr>
          <w:color w:val="000000"/>
        </w:rPr>
        <w:t xml:space="preserve">pievienoties </w:t>
      </w:r>
      <w:r w:rsidR="00ED78D4" w:rsidRPr="005206AB">
        <w:rPr>
          <w:b/>
          <w:color w:val="000000"/>
        </w:rPr>
        <w:t xml:space="preserve">"Jauno </w:t>
      </w:r>
      <w:proofErr w:type="spellStart"/>
      <w:r w:rsidR="00ED78D4" w:rsidRPr="005206AB">
        <w:rPr>
          <w:b/>
          <w:color w:val="000000"/>
        </w:rPr>
        <w:t>ģeoinformātiķu</w:t>
      </w:r>
      <w:proofErr w:type="spellEnd"/>
      <w:r w:rsidR="00ED78D4" w:rsidRPr="005206AB">
        <w:rPr>
          <w:b/>
          <w:color w:val="000000"/>
        </w:rPr>
        <w:t xml:space="preserve"> un </w:t>
      </w:r>
      <w:proofErr w:type="spellStart"/>
      <w:r w:rsidR="00ED78D4" w:rsidRPr="005206AB">
        <w:rPr>
          <w:b/>
          <w:color w:val="000000"/>
        </w:rPr>
        <w:t>tālizpētes</w:t>
      </w:r>
      <w:proofErr w:type="spellEnd"/>
      <w:r w:rsidR="00ED78D4" w:rsidRPr="005206AB">
        <w:rPr>
          <w:b/>
          <w:color w:val="000000"/>
        </w:rPr>
        <w:t xml:space="preserve"> pētnieku skolas" </w:t>
      </w:r>
      <w:r w:rsidR="00ED78D4" w:rsidRPr="0027477B">
        <w:rPr>
          <w:color w:val="000000"/>
        </w:rPr>
        <w:t>nodarbībās, ka</w:t>
      </w:r>
      <w:r w:rsidR="00ED78D4">
        <w:rPr>
          <w:color w:val="000000"/>
        </w:rPr>
        <w:t>s</w:t>
      </w:r>
      <w:r w:rsidR="00ED78D4" w:rsidRPr="0027477B">
        <w:rPr>
          <w:color w:val="000000"/>
        </w:rPr>
        <w:t xml:space="preserve"> notiks </w:t>
      </w:r>
      <w:r w:rsidR="00ED78D4" w:rsidRPr="005206AB">
        <w:rPr>
          <w:b/>
          <w:color w:val="000000"/>
        </w:rPr>
        <w:t>11. martā, 25. martā un 8. aprīlī (sestdienās)</w:t>
      </w:r>
      <w:r w:rsidR="00ED78D4">
        <w:rPr>
          <w:color w:val="000000"/>
        </w:rPr>
        <w:t xml:space="preserve">. </w:t>
      </w:r>
      <w:r w:rsidR="00ED78D4" w:rsidRPr="005206AB">
        <w:rPr>
          <w:b/>
          <w:color w:val="000000"/>
        </w:rPr>
        <w:t xml:space="preserve">Pieteikšanās e-pastā: </w:t>
      </w:r>
      <w:hyperlink r:id="rId9" w:history="1">
        <w:r w:rsidR="005650E1" w:rsidRPr="00C53D6D">
          <w:rPr>
            <w:rStyle w:val="Hyperlink"/>
            <w:b/>
          </w:rPr>
          <w:t>vita.celmiņa@lbtu.lv</w:t>
        </w:r>
      </w:hyperlink>
      <w:r w:rsidR="00ED78D4" w:rsidRPr="005206AB">
        <w:rPr>
          <w:b/>
          <w:color w:val="000000"/>
        </w:rPr>
        <w:t>.</w:t>
      </w:r>
      <w:r w:rsidR="005650E1">
        <w:rPr>
          <w:b/>
          <w:color w:val="000000"/>
        </w:rPr>
        <w:t xml:space="preserve"> </w:t>
      </w:r>
    </w:p>
    <w:p w:rsidR="00751D8E" w:rsidRDefault="004A0DD7" w:rsidP="005206AB">
      <w:pPr>
        <w:pStyle w:val="text-align-justify"/>
        <w:shd w:val="clear" w:color="auto" w:fill="FFFFFF"/>
        <w:spacing w:before="0" w:beforeAutospacing="0" w:after="0" w:afterAutospacing="0" w:line="360" w:lineRule="auto"/>
        <w:jc w:val="both"/>
        <w:textAlignment w:val="baseline"/>
        <w:rPr>
          <w:color w:val="000000"/>
        </w:rPr>
      </w:pPr>
      <w:r w:rsidRPr="005206AB">
        <w:rPr>
          <w:color w:val="000000"/>
        </w:rPr>
        <w:lastRenderedPageBreak/>
        <w:t>Profesionālā bakalaura studiju programmā "</w:t>
      </w:r>
      <w:proofErr w:type="spellStart"/>
      <w:r w:rsidR="00751D8E">
        <w:rPr>
          <w:color w:val="000000"/>
        </w:rPr>
        <w:fldChar w:fldCharType="begin"/>
      </w:r>
      <w:r w:rsidR="00751D8E">
        <w:rPr>
          <w:color w:val="000000"/>
        </w:rPr>
        <w:instrText xml:space="preserve"> HYPERLINK "https://www.llu.lv/lv/pamatstudijas/geoinformatika-un-talizpete" </w:instrText>
      </w:r>
      <w:r w:rsidR="00751D8E">
        <w:rPr>
          <w:color w:val="000000"/>
        </w:rPr>
        <w:fldChar w:fldCharType="separate"/>
      </w:r>
      <w:r w:rsidRPr="00751D8E">
        <w:rPr>
          <w:rStyle w:val="Hyperlink"/>
        </w:rPr>
        <w:t>Ģeoinformātika</w:t>
      </w:r>
      <w:proofErr w:type="spellEnd"/>
      <w:r w:rsidRPr="00751D8E">
        <w:rPr>
          <w:rStyle w:val="Hyperlink"/>
        </w:rPr>
        <w:t xml:space="preserve"> un </w:t>
      </w:r>
      <w:proofErr w:type="spellStart"/>
      <w:r w:rsidRPr="00751D8E">
        <w:rPr>
          <w:rStyle w:val="Hyperlink"/>
        </w:rPr>
        <w:t>tālizpēte</w:t>
      </w:r>
      <w:proofErr w:type="spellEnd"/>
      <w:r w:rsidR="00751D8E">
        <w:rPr>
          <w:color w:val="000000"/>
        </w:rPr>
        <w:fldChar w:fldCharType="end"/>
      </w:r>
      <w:r w:rsidRPr="005206AB">
        <w:rPr>
          <w:color w:val="000000"/>
        </w:rPr>
        <w:t xml:space="preserve">" uzņemšana universitātē pirmo reizi tika realizēta 2022./2023. studiju gadā, </w:t>
      </w:r>
      <w:r w:rsidR="005650E1">
        <w:rPr>
          <w:color w:val="000000"/>
        </w:rPr>
        <w:t xml:space="preserve">tādējādi nodarbībās sniegs priekšstatu par šī nozares nozīmīgām tēmām: </w:t>
      </w:r>
      <w:r w:rsidR="005206AB" w:rsidRPr="0047604D">
        <w:rPr>
          <w:color w:val="000000"/>
        </w:rPr>
        <w:t>"</w:t>
      </w:r>
      <w:r w:rsidRPr="005206AB">
        <w:rPr>
          <w:color w:val="000000"/>
        </w:rPr>
        <w:t>D</w:t>
      </w:r>
      <w:r w:rsidRPr="004A0DD7">
        <w:rPr>
          <w:color w:val="000000"/>
        </w:rPr>
        <w:t xml:space="preserve">alībnieki iepazīsies ar studiju programmas iespējām, studiju vidi un </w:t>
      </w:r>
      <w:r w:rsidRPr="005206AB">
        <w:rPr>
          <w:color w:val="000000"/>
        </w:rPr>
        <w:t xml:space="preserve">Jelgavu, </w:t>
      </w:r>
      <w:r w:rsidR="005206AB">
        <w:rPr>
          <w:color w:val="000000"/>
        </w:rPr>
        <w:t>uzzinās</w:t>
      </w:r>
      <w:r w:rsidRPr="004A0DD7">
        <w:rPr>
          <w:color w:val="000000"/>
        </w:rPr>
        <w:t xml:space="preserve"> par kartogrāfiju, fotogrammetriju un bezpilota gaisa kuģiem, kā arī praktiski darbo</w:t>
      </w:r>
      <w:r w:rsidRPr="005206AB">
        <w:rPr>
          <w:color w:val="000000"/>
        </w:rPr>
        <w:t xml:space="preserve">sies ar 3D modelēšanu, taču noslēgumā </w:t>
      </w:r>
      <w:r w:rsidR="005650E1">
        <w:rPr>
          <w:color w:val="000000"/>
        </w:rPr>
        <w:t>darbosies ar ģ</w:t>
      </w:r>
      <w:r w:rsidRPr="004A0DD7">
        <w:rPr>
          <w:color w:val="000000"/>
        </w:rPr>
        <w:t>eogrāfiskās informācijas sistēmām, datorgrafi</w:t>
      </w:r>
      <w:r w:rsidRPr="005206AB">
        <w:rPr>
          <w:color w:val="000000"/>
        </w:rPr>
        <w:t xml:space="preserve">ku un piedalīsies 3D </w:t>
      </w:r>
      <w:proofErr w:type="spellStart"/>
      <w:r w:rsidRPr="005206AB">
        <w:rPr>
          <w:color w:val="000000"/>
        </w:rPr>
        <w:t>printēšanā</w:t>
      </w:r>
      <w:proofErr w:type="spellEnd"/>
      <w:r w:rsidRPr="005206AB">
        <w:rPr>
          <w:color w:val="000000"/>
        </w:rPr>
        <w:t>,</w:t>
      </w:r>
      <w:r w:rsidR="005206AB" w:rsidRPr="0047604D">
        <w:rPr>
          <w:color w:val="000000"/>
        </w:rPr>
        <w:t>"</w:t>
      </w:r>
      <w:r w:rsidRPr="005206AB">
        <w:rPr>
          <w:color w:val="000000"/>
        </w:rPr>
        <w:t xml:space="preserve"> </w:t>
      </w:r>
      <w:r w:rsidR="005206AB">
        <w:rPr>
          <w:color w:val="000000"/>
        </w:rPr>
        <w:t>informē</w:t>
      </w:r>
      <w:r w:rsidRPr="005206AB">
        <w:rPr>
          <w:color w:val="000000"/>
        </w:rPr>
        <w:t xml:space="preserve"> </w:t>
      </w:r>
      <w:r w:rsidR="005206AB" w:rsidRPr="0047604D">
        <w:rPr>
          <w:color w:val="000000"/>
        </w:rPr>
        <w:t>"</w:t>
      </w:r>
      <w:r w:rsidRPr="005206AB">
        <w:rPr>
          <w:color w:val="000000"/>
        </w:rPr>
        <w:t xml:space="preserve">Jauno </w:t>
      </w:r>
      <w:proofErr w:type="spellStart"/>
      <w:r w:rsidRPr="005206AB">
        <w:rPr>
          <w:color w:val="000000"/>
        </w:rPr>
        <w:t>ģeoinformātiķu</w:t>
      </w:r>
      <w:proofErr w:type="spellEnd"/>
      <w:r w:rsidRPr="005206AB">
        <w:rPr>
          <w:color w:val="000000"/>
        </w:rPr>
        <w:t xml:space="preserve"> un tālizpētes pētnieku skolas</w:t>
      </w:r>
      <w:r w:rsidR="005206AB" w:rsidRPr="0047604D">
        <w:rPr>
          <w:color w:val="000000"/>
        </w:rPr>
        <w:t>"</w:t>
      </w:r>
      <w:r w:rsidRPr="005206AB">
        <w:rPr>
          <w:color w:val="000000"/>
        </w:rPr>
        <w:t xml:space="preserve"> vadītāja Vita Celmiņa.</w:t>
      </w:r>
    </w:p>
    <w:p w:rsidR="00751D8E" w:rsidRDefault="00751D8E" w:rsidP="005206AB">
      <w:pPr>
        <w:pStyle w:val="text-align-justify"/>
        <w:shd w:val="clear" w:color="auto" w:fill="FFFFFF"/>
        <w:spacing w:before="0" w:beforeAutospacing="0" w:after="0" w:afterAutospacing="0" w:line="360" w:lineRule="auto"/>
        <w:jc w:val="both"/>
        <w:textAlignment w:val="baseline"/>
        <w:rPr>
          <w:color w:val="000000"/>
        </w:rPr>
      </w:pPr>
    </w:p>
    <w:p w:rsidR="00A333AF" w:rsidRDefault="00751D8E" w:rsidP="00751D8E">
      <w:pPr>
        <w:pStyle w:val="text-align-justify"/>
        <w:shd w:val="clear" w:color="auto" w:fill="FFFFFF"/>
        <w:spacing w:before="0" w:beforeAutospacing="0" w:after="0" w:afterAutospacing="0" w:line="360" w:lineRule="auto"/>
        <w:jc w:val="both"/>
        <w:textAlignment w:val="baseline"/>
        <w:rPr>
          <w:color w:val="000000"/>
        </w:rPr>
      </w:pPr>
      <w:r>
        <w:rPr>
          <w:color w:val="000000"/>
          <w:shd w:val="clear" w:color="auto" w:fill="FFFFFF"/>
        </w:rPr>
        <w:t>Dalībnieki</w:t>
      </w:r>
      <w:r w:rsidRPr="00751D8E">
        <w:rPr>
          <w:color w:val="000000"/>
          <w:shd w:val="clear" w:color="auto" w:fill="FFFFFF"/>
        </w:rPr>
        <w:t xml:space="preserve"> iegūs punktus un labākie jaunieši pēc sekmīgas vidusskolas, ģimnāzijas vai tehnikuma absolvēšanas, iegūs tiesības studēt valsts budžeta finansētās vietās</w:t>
      </w:r>
      <w:r>
        <w:rPr>
          <w:color w:val="000000"/>
          <w:shd w:val="clear" w:color="auto" w:fill="FFFFFF"/>
        </w:rPr>
        <w:t xml:space="preserve"> (</w:t>
      </w:r>
      <w:r w:rsidRPr="00D57AF9">
        <w:rPr>
          <w:color w:val="000000"/>
        </w:rPr>
        <w:t>izpildot LBTU Uzņemšanas noteikumu nosacījumus pamatstudijās</w:t>
      </w:r>
      <w:r>
        <w:rPr>
          <w:color w:val="000000"/>
        </w:rPr>
        <w:t>)</w:t>
      </w:r>
      <w:r>
        <w:rPr>
          <w:color w:val="000000"/>
          <w:shd w:val="clear" w:color="auto" w:fill="FFFFFF"/>
        </w:rPr>
        <w:t xml:space="preserve"> </w:t>
      </w:r>
      <w:r w:rsidRPr="00751D8E">
        <w:rPr>
          <w:color w:val="000000"/>
          <w:shd w:val="clear" w:color="auto" w:fill="FFFFFF"/>
        </w:rPr>
        <w:t>kādā no studiju programmām, kurā b</w:t>
      </w:r>
      <w:r>
        <w:rPr>
          <w:color w:val="000000"/>
          <w:shd w:val="clear" w:color="auto" w:fill="FFFFFF"/>
        </w:rPr>
        <w:t>ūs apmeklētas skolu nodarbības.</w:t>
      </w:r>
      <w:r>
        <w:rPr>
          <w:color w:val="000000"/>
        </w:rPr>
        <w:t xml:space="preserve"> </w:t>
      </w:r>
      <w:r w:rsidR="00D57AF9">
        <w:rPr>
          <w:color w:val="000000"/>
        </w:rPr>
        <w:t xml:space="preserve">Visas nodarbības norisināsies </w:t>
      </w:r>
      <w:r w:rsidR="005650E1">
        <w:rPr>
          <w:color w:val="000000"/>
        </w:rPr>
        <w:t xml:space="preserve">LBTU </w:t>
      </w:r>
      <w:r w:rsidR="00D57AF9">
        <w:rPr>
          <w:color w:val="000000"/>
        </w:rPr>
        <w:t>Vides un būvzinātņu fakultātē (</w:t>
      </w:r>
      <w:r w:rsidR="00D57AF9" w:rsidRPr="00D57AF9">
        <w:rPr>
          <w:color w:val="000000"/>
        </w:rPr>
        <w:t>Akadēmijas iela 11, Jelgava).</w:t>
      </w:r>
    </w:p>
    <w:p w:rsidR="00751D8E" w:rsidRDefault="00751D8E" w:rsidP="00751D8E">
      <w:pPr>
        <w:pStyle w:val="text-align-justify"/>
        <w:shd w:val="clear" w:color="auto" w:fill="FFFFFF"/>
        <w:spacing w:before="0" w:beforeAutospacing="0" w:after="0" w:afterAutospacing="0" w:line="360" w:lineRule="auto"/>
        <w:jc w:val="both"/>
        <w:textAlignment w:val="baseline"/>
        <w:rPr>
          <w:color w:val="000000"/>
        </w:rPr>
      </w:pPr>
    </w:p>
    <w:p w:rsidR="00751D8E" w:rsidRDefault="00751D8E" w:rsidP="00751D8E">
      <w:pPr>
        <w:pStyle w:val="text-align-justify"/>
        <w:shd w:val="clear" w:color="auto" w:fill="FFFFFF"/>
        <w:spacing w:before="0" w:beforeAutospacing="0" w:after="0" w:afterAutospacing="0" w:line="360" w:lineRule="auto"/>
        <w:jc w:val="both"/>
        <w:textAlignment w:val="baseline"/>
        <w:rPr>
          <w:color w:val="000000"/>
        </w:rPr>
      </w:pPr>
      <w:r>
        <w:rPr>
          <w:color w:val="000000"/>
        </w:rPr>
        <w:t xml:space="preserve">Detalizēta informācija pieejama </w:t>
      </w:r>
      <w:hyperlink r:id="rId10" w:history="1">
        <w:r w:rsidRPr="00CD053D">
          <w:rPr>
            <w:rStyle w:val="Hyperlink"/>
          </w:rPr>
          <w:t>www.lbtu.lv</w:t>
        </w:r>
      </w:hyperlink>
      <w:r>
        <w:rPr>
          <w:color w:val="000000"/>
        </w:rPr>
        <w:t>.</w:t>
      </w:r>
    </w:p>
    <w:p w:rsidR="00751D8E" w:rsidRPr="00751D8E" w:rsidRDefault="00751D8E" w:rsidP="00751D8E">
      <w:pPr>
        <w:pStyle w:val="text-align-justify"/>
        <w:shd w:val="clear" w:color="auto" w:fill="FFFFFF"/>
        <w:spacing w:before="0" w:beforeAutospacing="0" w:after="0" w:afterAutospacing="0" w:line="360" w:lineRule="auto"/>
        <w:jc w:val="both"/>
        <w:textAlignment w:val="baseline"/>
        <w:rPr>
          <w:color w:val="000000"/>
          <w:shd w:val="clear" w:color="auto" w:fill="FFFFFF"/>
        </w:rPr>
      </w:pPr>
    </w:p>
    <w:p w:rsidR="00A333AF" w:rsidRPr="00A333AF" w:rsidRDefault="00A333AF" w:rsidP="005206AB">
      <w:pPr>
        <w:spacing w:after="0" w:line="360" w:lineRule="auto"/>
        <w:jc w:val="both"/>
        <w:rPr>
          <w:rFonts w:ascii="Times New Roman" w:hAnsi="Times New Roman" w:cs="Times New Roman"/>
          <w:b/>
          <w:sz w:val="24"/>
          <w:szCs w:val="24"/>
        </w:rPr>
      </w:pPr>
    </w:p>
    <w:sectPr w:rsidR="00A333AF" w:rsidRPr="00A333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B"/>
    <w:rsid w:val="00045E8B"/>
    <w:rsid w:val="001E749E"/>
    <w:rsid w:val="0027477B"/>
    <w:rsid w:val="00306AE9"/>
    <w:rsid w:val="00316F05"/>
    <w:rsid w:val="003C682C"/>
    <w:rsid w:val="0047604D"/>
    <w:rsid w:val="004A0DD7"/>
    <w:rsid w:val="004A796F"/>
    <w:rsid w:val="00516A05"/>
    <w:rsid w:val="005206AB"/>
    <w:rsid w:val="005650E1"/>
    <w:rsid w:val="005F2D3F"/>
    <w:rsid w:val="00751D8E"/>
    <w:rsid w:val="00801B9A"/>
    <w:rsid w:val="00A333AF"/>
    <w:rsid w:val="00AA30F2"/>
    <w:rsid w:val="00B135BB"/>
    <w:rsid w:val="00CB1809"/>
    <w:rsid w:val="00CF4219"/>
    <w:rsid w:val="00D57AF9"/>
    <w:rsid w:val="00E0618D"/>
    <w:rsid w:val="00ED78D4"/>
    <w:rsid w:val="00F376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54B2"/>
  <w15:chartTrackingRefBased/>
  <w15:docId w15:val="{00491664-DEDD-4E5F-8567-D40E42E7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A333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CF42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A0DD7"/>
    <w:rPr>
      <w:b/>
      <w:bCs/>
    </w:rPr>
  </w:style>
  <w:style w:type="character" w:styleId="Hyperlink">
    <w:name w:val="Hyperlink"/>
    <w:basedOn w:val="DefaultParagraphFont"/>
    <w:uiPriority w:val="99"/>
    <w:unhideWhenUsed/>
    <w:rsid w:val="00274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721">
      <w:bodyDiv w:val="1"/>
      <w:marLeft w:val="0"/>
      <w:marRight w:val="0"/>
      <w:marTop w:val="0"/>
      <w:marBottom w:val="0"/>
      <w:divBdr>
        <w:top w:val="none" w:sz="0" w:space="0" w:color="auto"/>
        <w:left w:val="none" w:sz="0" w:space="0" w:color="auto"/>
        <w:bottom w:val="none" w:sz="0" w:space="0" w:color="auto"/>
        <w:right w:val="none" w:sz="0" w:space="0" w:color="auto"/>
      </w:divBdr>
    </w:div>
    <w:div w:id="103155959">
      <w:bodyDiv w:val="1"/>
      <w:marLeft w:val="0"/>
      <w:marRight w:val="0"/>
      <w:marTop w:val="0"/>
      <w:marBottom w:val="0"/>
      <w:divBdr>
        <w:top w:val="none" w:sz="0" w:space="0" w:color="auto"/>
        <w:left w:val="none" w:sz="0" w:space="0" w:color="auto"/>
        <w:bottom w:val="none" w:sz="0" w:space="0" w:color="auto"/>
        <w:right w:val="none" w:sz="0" w:space="0" w:color="auto"/>
      </w:divBdr>
      <w:divsChild>
        <w:div w:id="1369912330">
          <w:marLeft w:val="0"/>
          <w:marRight w:val="0"/>
          <w:marTop w:val="0"/>
          <w:marBottom w:val="0"/>
          <w:divBdr>
            <w:top w:val="none" w:sz="0" w:space="0" w:color="auto"/>
            <w:left w:val="none" w:sz="0" w:space="0" w:color="auto"/>
            <w:bottom w:val="none" w:sz="0" w:space="0" w:color="auto"/>
            <w:right w:val="none" w:sz="0" w:space="0" w:color="auto"/>
          </w:divBdr>
        </w:div>
      </w:divsChild>
    </w:div>
    <w:div w:id="273178539">
      <w:bodyDiv w:val="1"/>
      <w:marLeft w:val="0"/>
      <w:marRight w:val="0"/>
      <w:marTop w:val="0"/>
      <w:marBottom w:val="0"/>
      <w:divBdr>
        <w:top w:val="none" w:sz="0" w:space="0" w:color="auto"/>
        <w:left w:val="none" w:sz="0" w:space="0" w:color="auto"/>
        <w:bottom w:val="none" w:sz="0" w:space="0" w:color="auto"/>
        <w:right w:val="none" w:sz="0" w:space="0" w:color="auto"/>
      </w:divBdr>
      <w:divsChild>
        <w:div w:id="238058768">
          <w:marLeft w:val="0"/>
          <w:marRight w:val="0"/>
          <w:marTop w:val="0"/>
          <w:marBottom w:val="0"/>
          <w:divBdr>
            <w:top w:val="none" w:sz="0" w:space="0" w:color="auto"/>
            <w:left w:val="none" w:sz="0" w:space="0" w:color="auto"/>
            <w:bottom w:val="none" w:sz="0" w:space="0" w:color="auto"/>
            <w:right w:val="none" w:sz="0" w:space="0" w:color="auto"/>
          </w:divBdr>
        </w:div>
      </w:divsChild>
    </w:div>
    <w:div w:id="354504056">
      <w:bodyDiv w:val="1"/>
      <w:marLeft w:val="0"/>
      <w:marRight w:val="0"/>
      <w:marTop w:val="0"/>
      <w:marBottom w:val="0"/>
      <w:divBdr>
        <w:top w:val="none" w:sz="0" w:space="0" w:color="auto"/>
        <w:left w:val="none" w:sz="0" w:space="0" w:color="auto"/>
        <w:bottom w:val="none" w:sz="0" w:space="0" w:color="auto"/>
        <w:right w:val="none" w:sz="0" w:space="0" w:color="auto"/>
      </w:divBdr>
      <w:divsChild>
        <w:div w:id="1005087628">
          <w:marLeft w:val="0"/>
          <w:marRight w:val="0"/>
          <w:marTop w:val="0"/>
          <w:marBottom w:val="0"/>
          <w:divBdr>
            <w:top w:val="none" w:sz="0" w:space="0" w:color="auto"/>
            <w:left w:val="none" w:sz="0" w:space="0" w:color="auto"/>
            <w:bottom w:val="none" w:sz="0" w:space="0" w:color="auto"/>
            <w:right w:val="none" w:sz="0" w:space="0" w:color="auto"/>
          </w:divBdr>
        </w:div>
      </w:divsChild>
    </w:div>
    <w:div w:id="659307700">
      <w:bodyDiv w:val="1"/>
      <w:marLeft w:val="0"/>
      <w:marRight w:val="0"/>
      <w:marTop w:val="0"/>
      <w:marBottom w:val="0"/>
      <w:divBdr>
        <w:top w:val="none" w:sz="0" w:space="0" w:color="auto"/>
        <w:left w:val="none" w:sz="0" w:space="0" w:color="auto"/>
        <w:bottom w:val="none" w:sz="0" w:space="0" w:color="auto"/>
        <w:right w:val="none" w:sz="0" w:space="0" w:color="auto"/>
      </w:divBdr>
    </w:div>
    <w:div w:id="19887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u.lv/lv/pamatstudijas/zemes-iericiba-un-mernieciba" TargetMode="External"/><Relationship Id="rId3" Type="http://schemas.openxmlformats.org/officeDocument/2006/relationships/webSettings" Target="webSettings.xml"/><Relationship Id="rId7" Type="http://schemas.openxmlformats.org/officeDocument/2006/relationships/hyperlink" Target="mailto:jolanta.luksa@lbtu.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lu.lv/lv/pamatstudijas/buvnieciba-1-limena" TargetMode="External"/><Relationship Id="rId11" Type="http://schemas.openxmlformats.org/officeDocument/2006/relationships/fontTable" Target="fontTable.xml"/><Relationship Id="rId5" Type="http://schemas.openxmlformats.org/officeDocument/2006/relationships/hyperlink" Target="https://www.llu.lv/lv/pamatstudijas/buvnieciba" TargetMode="External"/><Relationship Id="rId10" Type="http://schemas.openxmlformats.org/officeDocument/2006/relationships/hyperlink" Target="http://www.lbtu.lv" TargetMode="External"/><Relationship Id="rId4" Type="http://schemas.openxmlformats.org/officeDocument/2006/relationships/hyperlink" Target="mailto:sandra.gusta@lbtu.lv" TargetMode="External"/><Relationship Id="rId9" Type="http://schemas.openxmlformats.org/officeDocument/2006/relationships/hyperlink" Target="mailto:vita.celmi&#326;a@lbt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3784</Words>
  <Characters>2157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Inita Jankeviča</cp:lastModifiedBy>
  <cp:revision>2</cp:revision>
  <dcterms:created xsi:type="dcterms:W3CDTF">2023-02-23T11:18:00Z</dcterms:created>
  <dcterms:modified xsi:type="dcterms:W3CDTF">2023-02-23T11:18:00Z</dcterms:modified>
</cp:coreProperties>
</file>